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868D3" w14:textId="77777777" w:rsidR="00A3715F" w:rsidRPr="00505F10" w:rsidRDefault="00A3715F" w:rsidP="00A3715F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505F10">
        <w:rPr>
          <w:rFonts w:ascii="TH SarabunIT๙" w:hAnsi="TH SarabunIT๙" w:cs="TH SarabunIT๙"/>
          <w:sz w:val="36"/>
          <w:szCs w:val="36"/>
          <w:cs/>
        </w:rPr>
        <w:t>การดำเนินงานตามพระราชบัญญัติการปฏิบัติราชการทางอิเล็กทรอนิกส์ พ.ศ. 2565</w:t>
      </w:r>
    </w:p>
    <w:p w14:paraId="206A3B53" w14:textId="77777777" w:rsidR="00A3715F" w:rsidRPr="00505F10" w:rsidRDefault="00A3715F" w:rsidP="00A3715F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ระบุช่องทางการเปิดเผยข้อมูลการอนุญาต</w:t>
      </w:r>
      <w:r w:rsidRPr="00505F10">
        <w:rPr>
          <w:rFonts w:ascii="TH SarabunIT๙" w:hAnsi="TH SarabunIT๙" w:cs="TH SarabunIT๙"/>
          <w:sz w:val="36"/>
          <w:szCs w:val="36"/>
          <w:cs/>
        </w:rPr>
        <w:t xml:space="preserve"> ตามมาตรา 13 (</w:t>
      </w:r>
      <w:r>
        <w:rPr>
          <w:rFonts w:ascii="TH SarabunIT๙" w:hAnsi="TH SarabunIT๙" w:cs="TH SarabunIT๙" w:hint="cs"/>
          <w:sz w:val="36"/>
          <w:szCs w:val="36"/>
          <w:cs/>
        </w:rPr>
        <w:t>2</w:t>
      </w:r>
      <w:r w:rsidRPr="00505F10">
        <w:rPr>
          <w:rFonts w:ascii="TH SarabunIT๙" w:hAnsi="TH SarabunIT๙" w:cs="TH SarabunIT๙"/>
          <w:sz w:val="36"/>
          <w:szCs w:val="36"/>
          <w:cs/>
        </w:rPr>
        <w:t>)</w:t>
      </w:r>
    </w:p>
    <w:p w14:paraId="26729C5F" w14:textId="77777777" w:rsidR="00A3715F" w:rsidRDefault="00A3715F" w:rsidP="00A3715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5E5AB5A" w14:textId="77777777" w:rsidR="00A3715F" w:rsidRPr="002B34A8" w:rsidRDefault="00A3715F" w:rsidP="00A3715F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B34A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๑) ใบอนุญาต ก่อสร้าง ดัดแปลง รื้อถอนหรือเคลื่อนย้ายอาคาร ตามกฎหมายว่าด้วย พระราชบัญญัติควบคุมอาคาร พ.ศ.๒๕๒๒ และที่แก้ไขเพิ่มเติม</w:t>
      </w:r>
    </w:p>
    <w:p w14:paraId="26EB5012" w14:textId="77777777" w:rsidR="00A3715F" w:rsidRPr="002B34A8" w:rsidRDefault="00A3715F" w:rsidP="00A3715F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B34A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(๒) ใบอนุญาต ดัดแปลง หรือใช้ที่จอดรถ ที่กลับรถ และทางเข้า – ออกของรถ เพื่อการอื่น ตามกฎหมายว่าด้วย พระราชบัญญัติควบคุมอาคาร พ.ศ.๒๕๒๒ และที่แก้ไขเพิ่มเติม</w:t>
      </w:r>
    </w:p>
    <w:p w14:paraId="2C6B9B1B" w14:textId="77777777" w:rsidR="00A3715F" w:rsidRPr="002B34A8" w:rsidRDefault="00A3715F" w:rsidP="00A3715F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B34A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(๓) ใบอนุญาตประกอบกิจการสถานีบริการน้ำมัน ตามพระราชบัญญัติควบคุม น้ำมัน เชื้อเพลิง พ.ศ. ๒๕๔๒</w:t>
      </w:r>
    </w:p>
    <w:p w14:paraId="372A291C" w14:textId="77777777" w:rsidR="00A3715F" w:rsidRPr="002B34A8" w:rsidRDefault="00A3715F" w:rsidP="00A3715F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B34A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(๔) ใบรับรองการก่อสร้าง ดัดแปลง หรือเคลื่อนย้ายอาคาร ตามมาตรา ๓๒ ตาม กฎหมายว่า ด้วยพระราชบัญญัติควบคุมอาคาร พ.ศ. ๒๕๒๒ และที่แก้ไขเพิ่มเติม</w:t>
      </w:r>
    </w:p>
    <w:p w14:paraId="6777E9E4" w14:textId="77777777" w:rsidR="00A3715F" w:rsidRPr="002B34A8" w:rsidRDefault="00A3715F" w:rsidP="00A3715F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B34A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(๕) ใบอนุญาต จำหน่ายสินค้าในที่หรือทางสาธารณะ ตามกฎหมายว่าด้วย พระราชบัญญัติ การสาธารณสุข พ.ศ.๒๕๓๕ และที่แก้ไขเพิ่มเติม พระราชบัญญัติรักษาความสะอาด และความเป็นระเบียบ เรียบร้อยของบ้านเมือง พ.ศ. ๒๕๓๕ และที่แก้ไขเพิ่มเติม ข้อบัญญัติองค์การบริหารส่วนตำบลทุ่งมะพร้าว เรื่อง การจำหน่ายสินค้าในที่หรือทางสาธารณะ พ.ศ. ๒๕63 และที่แก้ไขเพิ่มเติม</w:t>
      </w:r>
    </w:p>
    <w:p w14:paraId="7E54BE0B" w14:textId="77777777" w:rsidR="00A3715F" w:rsidRPr="002B34A8" w:rsidRDefault="00A3715F" w:rsidP="00A3715F">
      <w:pPr>
        <w:rPr>
          <w:rFonts w:ascii="TH SarabunIT๙" w:eastAsia="Times New Roman" w:hAnsi="TH SarabunIT๙" w:cs="TH SarabunIT๙" w:hint="cs"/>
          <w:kern w:val="0"/>
          <w:sz w:val="32"/>
          <w:szCs w:val="32"/>
          <w14:ligatures w14:val="none"/>
        </w:rPr>
      </w:pPr>
      <w:r w:rsidRPr="002B34A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(6) ใบอนุญาตสถานที่จำหน่ายอาหาร และสถานที่สะสมอาหาร ตามกฎหมายว่าด้วย  พระราชบัญญัติการสาธารณสุข พ.ศ. ๒๕๓๕ และที่แก้ไขเพิ่มเติม กฎกระทรวงสุขลักษณะของสถานที่ จำหน่ายอาหาร พ.ศ.๒๕๖๑ ข้อบัญญัติองค์การบริหารส่วนตำบลทุ่งมะพร้าว เรื่อง สถานที่จำหน่ายอาหาร และสถานที่สะสมอาหาร พ.ศ. ๒๕63 และที่แก้ไขเพิ่มเติม</w:t>
      </w:r>
    </w:p>
    <w:p w14:paraId="140BB39F" w14:textId="77777777" w:rsidR="00A3715F" w:rsidRPr="002B34A8" w:rsidRDefault="00A3715F" w:rsidP="00A3715F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B34A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(7) ใบอนุญาตประกอบกิจการที่เป็นอันตรายต่อสุขภาพ ตามกฎหมายว่าด้วยพระราชบัญญัติ การสาธารณสุข พ.ศ. ๒๕๓๕ และที่แก้ไขเพิ่มเติม พระราชบัญญัติการผังเมือง พ.ศ. ๒๕๖๒ พระราชบัญญัติ ควบคุมอาคาร พ.ศ. ๒๕๒๒ และที่แก้ไขเพิ่มเติม กฎกระทรวงกำหนด หลักเกณฑ์ วิธีการ และมาตรการใน การควบคุมสถานประกอบกิจการที่เป็นอันตรายต่อสุขภาพ พ.ศ. ๒๕๖๐ ข้อบัญญัติองค์การบริหารส่วนตำบลทุ่งมะพร้าว เรื่อง การควบคุมกิจการที่เป็นอันตรายต่อสุขภาพ พ.ศ. ๒๕63  และที่แก้ไขเพิ่มเติม</w:t>
      </w:r>
    </w:p>
    <w:p w14:paraId="1FF6858C" w14:textId="77777777" w:rsidR="00A3715F" w:rsidRPr="002B34A8" w:rsidRDefault="00A3715F" w:rsidP="00A3715F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B34A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(8) หนังสือรับรองสถานที่จำหน่ายอาหาร และสถานที่สะสมอาหาร ตามกฎหมาย ว่าด้วย พระราชบัญญัติการสาธารณสุข พ.ศ. ๒๕๓๕ และที่แก้ไขเพิ่มเติม กฎกระทรวงสุขลักษณะของ สถานที่ จำหน่ายอาหาร พ.ศ.๒๕๖๑ ข้อบัญญัติองค์การบริหารส่วนตำบลทุ่งมะพร้าว เรื่อง สถานที่จำหน่ายอาหาร และสถานที่สะสมอาหาร พ.ศ. ๒๕63 และที่แก้ไขเพิ่มเติม</w:t>
      </w:r>
    </w:p>
    <w:p w14:paraId="4F6E1AD5" w14:textId="77777777" w:rsidR="00A3715F" w:rsidRPr="002B34A8" w:rsidRDefault="00A3715F" w:rsidP="00A3715F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B34A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(๙) หนังสือรับรอง จำหน่ายสินค้าในที่หรือทางสาธารณะ ตามกฎหมาย ว่าด้วย พระราชบัญญัติการสาธารณสุข พ.ศ. ๒๕๓๕ และที่แก้ไขเพิ่มเติม กฎกระทรวงสุขลักษณะของ สถานที่ จำหน่ายอาหาร พ.ศ.๒๕๖๑ ข้อบัญญัติองค์การบริหารส่วนตำบลทุ่งมะพร้าว เรื่อง การจำหน่ายสินค้าในที่หรือ ทางสาธารณะ พ.ศ. ๒๕63 และที่แก้ไขเพิ่มเติม</w:t>
      </w:r>
    </w:p>
    <w:p w14:paraId="4E084873" w14:textId="77777777" w:rsidR="00A3715F" w:rsidRPr="002B34A8" w:rsidRDefault="00A3715F" w:rsidP="00A3715F">
      <w:pP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B34A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lastRenderedPageBreak/>
        <w:t>(๑๐) ใบอนุญาตการกำจัดสิ่งปฏิกูล และมูลฝอย ตามกฎหมายว่าด้วยพระราชบัญญัติการ สาธารณสุข พ.ศ. ๒๕๓๕ และที่แก้ไขเพิ่มเติม พระราชบัญญัติ ควบคุมอาคาร พ.ศ. ๒๕๒๒ และที่แก้ไข เพิ่มเติม กฎกระทรวงสุขลักษณะการจัดการมูลฝอยทั่วไป พ.ศ. ๒๕๖๐ ข้อบัญญัติองค์การบริหารส่วนตำบลทุ่งมะพร้าว ว่าด้วยการจัดการสิ่งปฏิกูลและมูลฝอย พ.ศ. 2562 และที่แก้ไขเพิ่มเติม</w:t>
      </w:r>
    </w:p>
    <w:p w14:paraId="2ED05346" w14:textId="77777777" w:rsidR="00A3715F" w:rsidRPr="00505F10" w:rsidRDefault="00A3715F" w:rsidP="00A3715F">
      <w:pPr>
        <w:rPr>
          <w:rFonts w:ascii="TH SarabunIT๙" w:hAnsi="TH SarabunIT๙" w:cs="TH SarabunIT๙"/>
          <w:sz w:val="32"/>
          <w:szCs w:val="32"/>
        </w:rPr>
      </w:pPr>
      <w:r w:rsidRPr="002B34A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(๑๑) ใบอนุญาตทะเบียนพาณิชย์ ตามพระราชบัญญัติทะเบียนพาณิชย์ พ.ศ. ๒๔๙๙ กรณี ผู้ขอจดทะเบียนเป็นบุคคลธรรมดา ตามกฎหมายว่าด้วย พระราชบัญญัติทะเบียนพาณิชย์ พ.ศ.๒๔๙๙</w:t>
      </w:r>
    </w:p>
    <w:p w14:paraId="77CA48A1" w14:textId="77777777" w:rsidR="00505F10" w:rsidRPr="00505F10" w:rsidRDefault="00505F10">
      <w:pPr>
        <w:rPr>
          <w:rFonts w:ascii="TH SarabunIT๙" w:hAnsi="TH SarabunIT๙" w:cs="TH SarabunIT๙"/>
          <w:sz w:val="32"/>
          <w:szCs w:val="32"/>
        </w:rPr>
      </w:pPr>
    </w:p>
    <w:sectPr w:rsidR="00505F10" w:rsidRPr="00505F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AC"/>
    <w:rsid w:val="00073C28"/>
    <w:rsid w:val="002D411C"/>
    <w:rsid w:val="003F77F1"/>
    <w:rsid w:val="00505F10"/>
    <w:rsid w:val="00686CCB"/>
    <w:rsid w:val="00A3715F"/>
    <w:rsid w:val="00C90DAC"/>
    <w:rsid w:val="00CE34B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03DDD"/>
  <w15:chartTrackingRefBased/>
  <w15:docId w15:val="{C64212AC-B7A3-4275-814D-881A7004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ชือ อบต พุขาม</dc:creator>
  <cp:keywords/>
  <dc:description/>
  <cp:lastModifiedBy>ชลธิศ เข้มแข็ง</cp:lastModifiedBy>
  <cp:revision>11</cp:revision>
  <dcterms:created xsi:type="dcterms:W3CDTF">2023-12-14T07:10:00Z</dcterms:created>
  <dcterms:modified xsi:type="dcterms:W3CDTF">2024-07-16T05:03:00Z</dcterms:modified>
</cp:coreProperties>
</file>